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8B" w:rsidRDefault="009E728B" w:rsidP="00440EAF">
      <w:pPr>
        <w:pStyle w:val="a3"/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 w:rsidRPr="009E728B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для получения муниципальной услуги:</w:t>
      </w:r>
    </w:p>
    <w:p w:rsidR="009E728B" w:rsidRPr="009E728B" w:rsidRDefault="009E728B" w:rsidP="00440EA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 порядок их представления</w:t>
      </w:r>
      <w:r w:rsidRPr="009E728B">
        <w:rPr>
          <w:rFonts w:ascii="Times New Roman" w:hAnsi="Times New Roman" w:cs="Times New Roman"/>
          <w:sz w:val="28"/>
          <w:szCs w:val="28"/>
        </w:rPr>
        <w:t>.</w:t>
      </w:r>
    </w:p>
    <w:p w:rsidR="009E728B" w:rsidRPr="009E728B" w:rsidRDefault="00403A58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за получением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подуслуги</w:t>
      </w:r>
      <w:proofErr w:type="spellEnd"/>
      <w:r w:rsidR="0044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</w:t>
      </w:r>
      <w:r w:rsidRPr="007C1F11"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рисвоение спортивных разрядов: «второй спортивный разряд» и «третий спортивный разряд»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услуги заявитель предоставляет в комитет по физической культуре и спорту, многофункциональный центр представление для присвоения</w:t>
      </w:r>
      <w:r w:rsidRPr="007C1F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разрядов: «второй спортивный разря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 и «третий спортивный разряд», заверенное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к которой принадлежит спортсмен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месту их нахождения,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форме, приведённой в приложении 1 к настоящему Административному регламенту. К указанному заявлению прилагаются следующие документы: </w:t>
      </w:r>
      <w:r w:rsidR="009E728B" w:rsidRPr="009E72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C73CE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proofErr w:type="gramStart"/>
      <w:r w:rsidR="009E728B" w:rsidRPr="009E728B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документы</w:t>
      </w:r>
      <w:proofErr w:type="gramEnd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E728B" w:rsidRPr="009E728B" w:rsidRDefault="00403A58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 (представляется только один из документов: паспорт гражданина Российской Федерации, временное удостоверение личности гражданина Российской Федерации (форма №2П), удостоверение личности (военный билет) военнослужащего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гражданина, удостоверение беженца, свидетельство о рассмотрении ходатайства о признании беженцем на</w:t>
      </w:r>
      <w:proofErr w:type="gramEnd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РФ по существу, вид на жительство в Российской Федерации, свидетельство о предоставлении временного убежища на территории Российской Федерации).</w:t>
      </w:r>
    </w:p>
    <w:p w:rsidR="009E728B" w:rsidRPr="009E728B" w:rsidRDefault="009E728B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4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полномочия представителя (доверенность; акт органа опеки и попечительства о назначении опекуна или попечителя; документ, подтверждающий право лиц без доверенности действовать от имени заявителя: решение (приказ)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доверенности), в случае если ходатайство подаётся через представителя заявителя;</w:t>
      </w:r>
      <w:proofErr w:type="gramEnd"/>
    </w:p>
    <w:p w:rsidR="009E728B" w:rsidRDefault="00403A58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свидетельство о государственной регистрации юридического лица или лист записи Единого государственного реестра юридических лиц (в случае если ходатайство подаётся юридическим лицом).</w:t>
      </w:r>
    </w:p>
    <w:p w:rsidR="008C73CE" w:rsidRDefault="00403A58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6C8C">
        <w:rPr>
          <w:rFonts w:ascii="Times New Roman" w:hAnsi="Times New Roman" w:cs="Times New Roman"/>
          <w:sz w:val="28"/>
          <w:szCs w:val="28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</w:t>
      </w:r>
      <w:r>
        <w:rPr>
          <w:rFonts w:ascii="Times New Roman" w:hAnsi="Times New Roman" w:cs="Times New Roman"/>
          <w:sz w:val="28"/>
          <w:szCs w:val="28"/>
        </w:rPr>
        <w:t>воения всех спортивных разрядов.</w:t>
      </w:r>
    </w:p>
    <w:p w:rsidR="00403A58" w:rsidRDefault="00403A58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A58" w:rsidRP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A58">
        <w:rPr>
          <w:rFonts w:ascii="Times New Roman" w:hAnsi="Times New Roman" w:cs="Times New Roman"/>
          <w:sz w:val="28"/>
          <w:szCs w:val="28"/>
        </w:rPr>
        <w:t xml:space="preserve">копия справки о составе и квалификации </w:t>
      </w:r>
      <w:r>
        <w:rPr>
          <w:rFonts w:ascii="Times New Roman" w:hAnsi="Times New Roman" w:cs="Times New Roman"/>
          <w:sz w:val="28"/>
          <w:szCs w:val="28"/>
        </w:rPr>
        <w:t>судейской коллегии, подписанной:</w:t>
      </w:r>
    </w:p>
    <w:p w:rsidR="00403A58" w:rsidRP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A58">
        <w:rPr>
          <w:rFonts w:ascii="Times New Roman" w:hAnsi="Times New Roman" w:cs="Times New Roman"/>
          <w:sz w:val="28"/>
          <w:szCs w:val="28"/>
        </w:rPr>
        <w:t>председателем судейской коллегии (главным судьей) и лицом, уполномоченным организацией, проводящей соревнования - для присвоения спортивных разрядов кандидата в мастера спорта, "первый спортивный разряд", "второй спортивный разряд", "третий спортивный разряд" (за исключением международных соревнований);</w:t>
      </w: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A58">
        <w:rPr>
          <w:rFonts w:ascii="Times New Roman" w:hAnsi="Times New Roman" w:cs="Times New Roman"/>
          <w:sz w:val="28"/>
          <w:szCs w:val="28"/>
        </w:rPr>
        <w:t>председателем судейской коллегии (главным судьей) - для присвоения юношеских спортивных разрядов;</w:t>
      </w: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3A58">
        <w:rPr>
          <w:rFonts w:ascii="Times New Roman" w:hAnsi="Times New Roman" w:cs="Times New Roman"/>
          <w:sz w:val="28"/>
          <w:szCs w:val="28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</w:t>
      </w:r>
      <w:r>
        <w:rPr>
          <w:rFonts w:ascii="Times New Roman" w:hAnsi="Times New Roman" w:cs="Times New Roman"/>
          <w:sz w:val="28"/>
          <w:szCs w:val="28"/>
        </w:rPr>
        <w:t>иональной спортивной федерации).</w:t>
      </w: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A58" w:rsidRPr="00935C43" w:rsidRDefault="00403A58" w:rsidP="00403A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C43">
        <w:rPr>
          <w:sz w:val="28"/>
          <w:szCs w:val="28"/>
        </w:rPr>
        <w:t>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</w:r>
    </w:p>
    <w:p w:rsidR="00403A58" w:rsidRDefault="00403A58" w:rsidP="00403A5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5C43">
        <w:rPr>
          <w:sz w:val="28"/>
          <w:szCs w:val="28"/>
        </w:rPr>
        <w:t>-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</w:t>
      </w:r>
    </w:p>
    <w:p w:rsidR="00403A58" w:rsidRPr="00935C43" w:rsidRDefault="00403A58" w:rsidP="00403A58">
      <w:pPr>
        <w:pStyle w:val="ConsPlusNormal"/>
        <w:ind w:firstLine="540"/>
        <w:jc w:val="both"/>
        <w:rPr>
          <w:sz w:val="28"/>
          <w:szCs w:val="28"/>
        </w:rPr>
      </w:pPr>
      <w:r w:rsidRPr="00935C43">
        <w:rPr>
          <w:sz w:val="28"/>
          <w:szCs w:val="28"/>
        </w:rPr>
        <w:t>Для лиц, не достигших возраста 14 лет, - копия свидетельства о рождении.</w:t>
      </w: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CE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3CE" w:rsidRPr="00012ECA">
        <w:rPr>
          <w:rFonts w:ascii="Times New Roman" w:hAnsi="Times New Roman" w:cs="Times New Roman"/>
          <w:sz w:val="28"/>
          <w:szCs w:val="28"/>
        </w:rPr>
        <w:t>копия военного билета - для военнослужащих, проходящих военную службу по призыву (в случае отсутствия паспорта г</w:t>
      </w:r>
      <w:r w:rsidR="008C73CE">
        <w:rPr>
          <w:rFonts w:ascii="Times New Roman" w:hAnsi="Times New Roman" w:cs="Times New Roman"/>
          <w:sz w:val="28"/>
          <w:szCs w:val="28"/>
        </w:rPr>
        <w:t>ражданина Российской Федерации).</w:t>
      </w:r>
    </w:p>
    <w:p w:rsidR="00403A58" w:rsidRDefault="00403A58" w:rsidP="0040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CE" w:rsidRPr="000A389A" w:rsidRDefault="00403A58" w:rsidP="008C7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C73CE"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фотографии размером 3 </w:t>
      </w:r>
      <w:proofErr w:type="spellStart"/>
      <w:r w:rsidR="008C73CE"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8C73CE" w:rsidRPr="00A0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см</w:t>
      </w:r>
      <w:r w:rsidR="008C73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73CE" w:rsidRPr="009E728B" w:rsidRDefault="008C73CE" w:rsidP="008C73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728B" w:rsidRP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Документы (в том числе и ходатайство) должны быть написаны на русском языке либо иметь заверенный в порядке, установленном законом, перевод на русский язык.</w:t>
      </w:r>
    </w:p>
    <w:p w:rsid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 Указанные документы предоставляются заявителем или его доверенным лицом в комитет по физической культуре и спорту самостоятельно.</w:t>
      </w:r>
    </w:p>
    <w:sectPr w:rsidR="009E728B" w:rsidSect="00440E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3AC"/>
    <w:multiLevelType w:val="hybridMultilevel"/>
    <w:tmpl w:val="4BE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728B"/>
    <w:rsid w:val="003275A8"/>
    <w:rsid w:val="00403A58"/>
    <w:rsid w:val="00440EAF"/>
    <w:rsid w:val="004A5DF5"/>
    <w:rsid w:val="008C73CE"/>
    <w:rsid w:val="00905BF9"/>
    <w:rsid w:val="009E728B"/>
    <w:rsid w:val="00BA02D4"/>
    <w:rsid w:val="00DA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8B"/>
    <w:pPr>
      <w:ind w:left="720"/>
      <w:contextualSpacing/>
    </w:pPr>
  </w:style>
  <w:style w:type="paragraph" w:customStyle="1" w:styleId="ConsPlusNormal">
    <w:name w:val="ConsPlusNormal"/>
    <w:link w:val="ConsPlusNormal0"/>
    <w:rsid w:val="00403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403A58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4034-2DF7-4519-858C-61199EE5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2023-03-30T11:33:00Z</dcterms:created>
  <dcterms:modified xsi:type="dcterms:W3CDTF">2023-04-17T05:58:00Z</dcterms:modified>
</cp:coreProperties>
</file>