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6B" w:rsidRDefault="00906C6B" w:rsidP="00906C6B">
      <w:pPr>
        <w:ind w:firstLine="709"/>
        <w:jc w:val="both"/>
        <w:rPr>
          <w:sz w:val="28"/>
          <w:szCs w:val="28"/>
        </w:rPr>
      </w:pPr>
      <w:r w:rsidRPr="00CF1CF7">
        <w:rPr>
          <w:bCs/>
          <w:sz w:val="28"/>
          <w:szCs w:val="28"/>
        </w:rPr>
        <w:t>Наименование муниципальной услуги</w:t>
      </w:r>
      <w:r>
        <w:rPr>
          <w:bCs/>
          <w:sz w:val="28"/>
          <w:szCs w:val="28"/>
        </w:rPr>
        <w:t xml:space="preserve"> - </w:t>
      </w:r>
      <w:r w:rsidRPr="006B08B6">
        <w:rPr>
          <w:sz w:val="28"/>
          <w:szCs w:val="28"/>
        </w:rPr>
        <w:t xml:space="preserve">Выдача разрешения на </w:t>
      </w:r>
      <w:r w:rsidRPr="00160BF6">
        <w:rPr>
          <w:sz w:val="28"/>
          <w:szCs w:val="28"/>
        </w:rPr>
        <w:t>ввод</w:t>
      </w:r>
      <w:r>
        <w:rPr>
          <w:sz w:val="28"/>
          <w:szCs w:val="28"/>
        </w:rPr>
        <w:t xml:space="preserve"> </w:t>
      </w:r>
      <w:r w:rsidRPr="00160BF6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160BF6">
        <w:rPr>
          <w:sz w:val="28"/>
          <w:szCs w:val="28"/>
        </w:rPr>
        <w:t>в эксплуатацию</w:t>
      </w:r>
      <w:r>
        <w:rPr>
          <w:sz w:val="28"/>
          <w:szCs w:val="28"/>
        </w:rPr>
        <w:t>.</w:t>
      </w:r>
    </w:p>
    <w:p w:rsidR="00906C6B" w:rsidRPr="00C71A85" w:rsidRDefault="00906C6B" w:rsidP="00906C6B">
      <w:pPr>
        <w:pStyle w:val="ConsPlusNormal"/>
        <w:ind w:firstLine="709"/>
        <w:jc w:val="both"/>
      </w:pPr>
      <w:r w:rsidRPr="00C71A85">
        <w:t xml:space="preserve">Перечень </w:t>
      </w:r>
      <w:proofErr w:type="spellStart"/>
      <w:r w:rsidRPr="00C71A85">
        <w:t>подуслуг</w:t>
      </w:r>
      <w:proofErr w:type="spellEnd"/>
      <w:r>
        <w:t>,</w:t>
      </w:r>
      <w:r w:rsidRPr="00C71A85">
        <w:t xml:space="preserve"> входящих в состав муниципальной услуги:</w:t>
      </w:r>
    </w:p>
    <w:p w:rsidR="00906C6B" w:rsidRPr="00C71A85" w:rsidRDefault="00906C6B" w:rsidP="0090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A85">
        <w:rPr>
          <w:sz w:val="28"/>
          <w:szCs w:val="28"/>
        </w:rPr>
        <w:t xml:space="preserve">1) выдача </w:t>
      </w:r>
      <w:r w:rsidRPr="006B08B6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6B08B6">
        <w:rPr>
          <w:sz w:val="28"/>
          <w:szCs w:val="28"/>
        </w:rPr>
        <w:t xml:space="preserve"> на </w:t>
      </w:r>
      <w:r w:rsidRPr="00C63739">
        <w:rPr>
          <w:sz w:val="28"/>
          <w:szCs w:val="28"/>
        </w:rPr>
        <w:t>ввод объекта в эксплуатацию</w:t>
      </w:r>
      <w:r w:rsidRPr="00C71A85">
        <w:rPr>
          <w:sz w:val="28"/>
          <w:szCs w:val="28"/>
        </w:rPr>
        <w:t>;</w:t>
      </w:r>
    </w:p>
    <w:p w:rsidR="00906C6B" w:rsidRPr="006B08B6" w:rsidRDefault="00906C6B" w:rsidP="00906C6B">
      <w:pPr>
        <w:ind w:firstLine="709"/>
        <w:jc w:val="both"/>
        <w:rPr>
          <w:strike/>
          <w:sz w:val="28"/>
          <w:szCs w:val="28"/>
        </w:rPr>
      </w:pPr>
      <w:r w:rsidRPr="00C71A85">
        <w:rPr>
          <w:sz w:val="28"/>
          <w:szCs w:val="28"/>
        </w:rPr>
        <w:t xml:space="preserve">2) внесение изменений в </w:t>
      </w:r>
      <w:r w:rsidRPr="006B08B6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6B08B6">
        <w:rPr>
          <w:sz w:val="28"/>
          <w:szCs w:val="28"/>
        </w:rPr>
        <w:t xml:space="preserve"> на </w:t>
      </w:r>
      <w:r w:rsidRPr="00C63739">
        <w:rPr>
          <w:sz w:val="28"/>
          <w:szCs w:val="28"/>
        </w:rPr>
        <w:t>ввод объекта в эксплуатацию</w:t>
      </w:r>
      <w:r w:rsidRPr="00C71A85">
        <w:rPr>
          <w:sz w:val="28"/>
          <w:szCs w:val="28"/>
        </w:rPr>
        <w:t>.</w:t>
      </w:r>
    </w:p>
    <w:p w:rsidR="00906C6B" w:rsidRPr="006B08B6" w:rsidRDefault="00906C6B" w:rsidP="00906C6B">
      <w:pPr>
        <w:pStyle w:val="ConsPlusNormal"/>
        <w:ind w:firstLine="709"/>
        <w:jc w:val="both"/>
      </w:pPr>
      <w:r w:rsidRPr="006B08B6">
        <w:t>Наименование органа, предоставляющего муниципальную услугу, а также наименования всех иных организаций, участвующих в предоставлении муниципальной услуги, обращение в которые необходимо для предоставления муниципальной услуги.</w:t>
      </w:r>
    </w:p>
    <w:p w:rsidR="00906C6B" w:rsidRPr="00117826" w:rsidRDefault="00906C6B" w:rsidP="00906C6B">
      <w:pPr>
        <w:tabs>
          <w:tab w:val="num" w:pos="0"/>
          <w:tab w:val="left" w:pos="709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pacing w:val="-4"/>
          <w:sz w:val="28"/>
          <w:szCs w:val="28"/>
        </w:rPr>
      </w:pPr>
      <w:r w:rsidRPr="00117826">
        <w:rPr>
          <w:spacing w:val="-4"/>
          <w:sz w:val="28"/>
          <w:szCs w:val="28"/>
        </w:rPr>
        <w:t xml:space="preserve">Наименование органа предоставляющего муниципальную услугу </w:t>
      </w:r>
      <w:r>
        <w:rPr>
          <w:sz w:val="28"/>
          <w:szCs w:val="28"/>
        </w:rPr>
        <w:t>–</w:t>
      </w:r>
      <w:r w:rsidRPr="00117826">
        <w:rPr>
          <w:spacing w:val="-4"/>
          <w:sz w:val="28"/>
          <w:szCs w:val="28"/>
        </w:rPr>
        <w:t xml:space="preserve"> администрация </w:t>
      </w:r>
      <w:r w:rsidRPr="00117826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</w:t>
      </w:r>
      <w:r w:rsidRPr="00117826">
        <w:rPr>
          <w:sz w:val="28"/>
          <w:szCs w:val="28"/>
        </w:rPr>
        <w:t>а Ставропольского края</w:t>
      </w:r>
      <w:r w:rsidRPr="00117826">
        <w:rPr>
          <w:spacing w:val="-4"/>
          <w:sz w:val="28"/>
          <w:szCs w:val="28"/>
        </w:rPr>
        <w:t>.</w:t>
      </w:r>
    </w:p>
    <w:p w:rsidR="00906C6B" w:rsidRPr="00C71A85" w:rsidRDefault="00906C6B" w:rsidP="00906C6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71A85">
        <w:rPr>
          <w:spacing w:val="-4"/>
          <w:sz w:val="28"/>
          <w:szCs w:val="28"/>
        </w:rPr>
        <w:t>Непосредственно муниципальную услугу предоставляет</w:t>
      </w:r>
      <w:r w:rsidRPr="00C71A85">
        <w:rPr>
          <w:sz w:val="28"/>
          <w:szCs w:val="28"/>
        </w:rPr>
        <w:t xml:space="preserve"> отдел архитектуры и градостроительства.</w:t>
      </w:r>
    </w:p>
    <w:p w:rsidR="00906C6B" w:rsidRPr="00C71A85" w:rsidRDefault="00906C6B" w:rsidP="00906C6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71A85">
        <w:rPr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906C6B" w:rsidRPr="00C71A85" w:rsidRDefault="00906C6B" w:rsidP="00906C6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71A85">
        <w:rPr>
          <w:sz w:val="28"/>
          <w:szCs w:val="28"/>
        </w:rPr>
        <w:t>При предоставлении муниципальной услуги участвуют также следующие органы:</w:t>
      </w:r>
    </w:p>
    <w:p w:rsidR="00906C6B" w:rsidRPr="00C71A85" w:rsidRDefault="00906C6B" w:rsidP="00906C6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71A85">
        <w:rPr>
          <w:sz w:val="28"/>
          <w:szCs w:val="28"/>
        </w:rPr>
        <w:t>орган исполнительной власти Ставропольского края, уполномоченный в области охраны объектов культурного наследия (при необходимости);</w:t>
      </w:r>
    </w:p>
    <w:p w:rsidR="00906C6B" w:rsidRPr="00C71A85" w:rsidRDefault="00906C6B" w:rsidP="00906C6B">
      <w:pPr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 w:rsidRPr="00C71A85">
        <w:rPr>
          <w:rFonts w:eastAsia="Calibri"/>
          <w:bCs/>
          <w:sz w:val="28"/>
          <w:szCs w:val="28"/>
          <w:lang w:eastAsia="zh-CN"/>
        </w:rPr>
        <w:t>Федеральная налоговая служба</w:t>
      </w:r>
      <w:r w:rsidRPr="00C71A85">
        <w:rPr>
          <w:sz w:val="28"/>
          <w:szCs w:val="28"/>
        </w:rPr>
        <w:t xml:space="preserve"> (при необходимости);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 w:rsidRPr="00C71A85">
        <w:rPr>
          <w:sz w:val="28"/>
          <w:szCs w:val="28"/>
        </w:rPr>
        <w:t>Управление Федеральной службы государственной регистрации, кадастра и картографии по Ставропольскому краю;</w:t>
      </w:r>
    </w:p>
    <w:p w:rsidR="00906C6B" w:rsidRDefault="00906C6B" w:rsidP="00906C6B">
      <w:pPr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Управление С</w:t>
      </w:r>
      <w:r w:rsidRPr="00C31649">
        <w:rPr>
          <w:rFonts w:eastAsia="Calibri"/>
          <w:bCs/>
          <w:sz w:val="28"/>
          <w:szCs w:val="28"/>
          <w:lang w:eastAsia="zh-CN"/>
        </w:rPr>
        <w:t>тавропольского края по строительному и жилищному надзору</w:t>
      </w:r>
      <w:r>
        <w:rPr>
          <w:rFonts w:eastAsia="Calibri"/>
          <w:bCs/>
          <w:sz w:val="28"/>
          <w:szCs w:val="28"/>
          <w:lang w:eastAsia="zh-CN"/>
        </w:rPr>
        <w:t>;</w:t>
      </w:r>
    </w:p>
    <w:p w:rsidR="00906C6B" w:rsidRDefault="00906C6B" w:rsidP="00906C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C31649">
        <w:rPr>
          <w:sz w:val="28"/>
          <w:szCs w:val="28"/>
        </w:rPr>
        <w:t>инистерство природных ресурсов и охраны окружающей среды Ставропольского края</w:t>
      </w:r>
      <w:r>
        <w:rPr>
          <w:sz w:val="28"/>
          <w:szCs w:val="28"/>
        </w:rPr>
        <w:t>;</w:t>
      </w:r>
    </w:p>
    <w:p w:rsidR="00906C6B" w:rsidRPr="00C71A85" w:rsidRDefault="00906C6B" w:rsidP="00906C6B">
      <w:pPr>
        <w:ind w:firstLine="709"/>
        <w:rPr>
          <w:rFonts w:eastAsia="Calibri"/>
          <w:bCs/>
          <w:sz w:val="28"/>
          <w:szCs w:val="28"/>
          <w:lang w:eastAsia="zh-CN"/>
        </w:rPr>
      </w:pPr>
      <w:r w:rsidRPr="00C31649">
        <w:rPr>
          <w:sz w:val="28"/>
          <w:szCs w:val="28"/>
        </w:rPr>
        <w:t>Кавказское управление Федеральной службы по экологическому, технологическому и атомному надзору</w:t>
      </w:r>
      <w:r>
        <w:rPr>
          <w:sz w:val="28"/>
          <w:szCs w:val="28"/>
        </w:rPr>
        <w:t>;</w:t>
      </w:r>
    </w:p>
    <w:p w:rsidR="00906C6B" w:rsidRPr="00C71A85" w:rsidRDefault="00906C6B" w:rsidP="00906C6B">
      <w:pPr>
        <w:ind w:firstLine="709"/>
        <w:jc w:val="both"/>
        <w:rPr>
          <w:sz w:val="28"/>
          <w:szCs w:val="28"/>
        </w:rPr>
      </w:pPr>
      <w:r w:rsidRPr="00C71A85">
        <w:rPr>
          <w:rFonts w:eastAsia="Calibri"/>
          <w:bCs/>
          <w:sz w:val="28"/>
          <w:szCs w:val="28"/>
        </w:rPr>
        <w:t>организации, участвующие в предоставлении услуг, необходимых и обязательных при предоставлении муниципальной услуги.</w:t>
      </w:r>
    </w:p>
    <w:p w:rsidR="00906C6B" w:rsidRPr="006B08B6" w:rsidRDefault="00906C6B" w:rsidP="00906C6B">
      <w:pPr>
        <w:ind w:firstLine="709"/>
        <w:jc w:val="both"/>
        <w:rPr>
          <w:sz w:val="28"/>
          <w:szCs w:val="28"/>
        </w:rPr>
      </w:pPr>
      <w:proofErr w:type="gramStart"/>
      <w:r w:rsidRPr="00117826">
        <w:rPr>
          <w:sz w:val="28"/>
          <w:szCs w:val="28"/>
        </w:rPr>
        <w:t xml:space="preserve">В соответствии с требованиями пункта 3 части 1 статьи 7 Федерального закона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</w:t>
      </w:r>
      <w:r>
        <w:rPr>
          <w:sz w:val="28"/>
          <w:szCs w:val="28"/>
        </w:rPr>
        <w:t xml:space="preserve">депутатов </w:t>
      </w:r>
      <w:r w:rsidRPr="00117826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</w:t>
      </w:r>
      <w:r w:rsidRPr="00117826">
        <w:rPr>
          <w:sz w:val="28"/>
          <w:szCs w:val="28"/>
        </w:rPr>
        <w:t>а</w:t>
      </w:r>
      <w:proofErr w:type="gramEnd"/>
      <w:r w:rsidRPr="00117826">
        <w:rPr>
          <w:sz w:val="28"/>
          <w:szCs w:val="28"/>
        </w:rPr>
        <w:t xml:space="preserve"> Ставропольского края.</w:t>
      </w:r>
    </w:p>
    <w:p w:rsidR="00906C6B" w:rsidRPr="00D87BFE" w:rsidRDefault="00906C6B" w:rsidP="00906C6B">
      <w:pPr>
        <w:ind w:firstLine="709"/>
        <w:jc w:val="both"/>
        <w:rPr>
          <w:sz w:val="28"/>
          <w:szCs w:val="28"/>
        </w:rPr>
      </w:pPr>
      <w:r w:rsidRPr="00D87BFE">
        <w:rPr>
          <w:sz w:val="28"/>
          <w:szCs w:val="28"/>
        </w:rPr>
        <w:t>Результат предоставления муниципальной услуги</w:t>
      </w:r>
      <w:r>
        <w:rPr>
          <w:sz w:val="28"/>
          <w:szCs w:val="28"/>
        </w:rPr>
        <w:t>.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 w:rsidRPr="00D87BFE">
        <w:rPr>
          <w:sz w:val="28"/>
          <w:szCs w:val="28"/>
        </w:rPr>
        <w:lastRenderedPageBreak/>
        <w:t>Результатом предоставлени</w:t>
      </w:r>
      <w:r>
        <w:rPr>
          <w:sz w:val="28"/>
          <w:szCs w:val="28"/>
        </w:rPr>
        <w:t xml:space="preserve">я муниципальной услуги является принятие решения о предоставлении муниципальной услуги, </w:t>
      </w:r>
      <w:proofErr w:type="spellStart"/>
      <w:r>
        <w:rPr>
          <w:sz w:val="28"/>
          <w:szCs w:val="28"/>
        </w:rPr>
        <w:t>либооб</w:t>
      </w:r>
      <w:proofErr w:type="spellEnd"/>
      <w:r>
        <w:rPr>
          <w:sz w:val="28"/>
          <w:szCs w:val="28"/>
        </w:rPr>
        <w:t xml:space="preserve"> отказе в предоставлении муниципальной услуги.</w:t>
      </w:r>
    </w:p>
    <w:p w:rsidR="00906C6B" w:rsidRPr="00D87BFE" w:rsidRDefault="00906C6B" w:rsidP="0090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«Выдача разрешения на ввод объекта в эксплуатацию» завершается получением заявителем одного из следующих документов:</w:t>
      </w:r>
    </w:p>
    <w:p w:rsidR="00906C6B" w:rsidRPr="001D4137" w:rsidRDefault="00906C6B" w:rsidP="00906C6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</w:t>
      </w:r>
      <w:r w:rsidRPr="001D4137">
        <w:rPr>
          <w:sz w:val="28"/>
          <w:szCs w:val="28"/>
        </w:rPr>
        <w:t xml:space="preserve"> на ввод объекта в эксплуатацию по форме, утвержденной приказом Министерства строительства и жилищно-коммунального хозяйства Российской Федерации от </w:t>
      </w:r>
      <w:r>
        <w:rPr>
          <w:sz w:val="28"/>
          <w:szCs w:val="28"/>
        </w:rPr>
        <w:t>03июня 2022</w:t>
      </w:r>
      <w:r w:rsidRPr="001D41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446</w:t>
      </w:r>
      <w:r w:rsidRPr="001D4137">
        <w:rPr>
          <w:sz w:val="28"/>
          <w:szCs w:val="28"/>
        </w:rPr>
        <w:t>/</w:t>
      </w:r>
      <w:proofErr w:type="spellStart"/>
      <w:proofErr w:type="gramStart"/>
      <w:r w:rsidRPr="001D4137">
        <w:rPr>
          <w:sz w:val="28"/>
          <w:szCs w:val="28"/>
        </w:rPr>
        <w:t>пр</w:t>
      </w:r>
      <w:proofErr w:type="spellEnd"/>
      <w:proofErr w:type="gramEnd"/>
      <w:r w:rsidRPr="001D4137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71A85">
        <w:rPr>
          <w:sz w:val="28"/>
          <w:szCs w:val="28"/>
        </w:rPr>
        <w:t xml:space="preserve">уведомление об отказе в </w:t>
      </w:r>
      <w:r>
        <w:rPr>
          <w:sz w:val="28"/>
          <w:szCs w:val="28"/>
        </w:rPr>
        <w:t>выдаче разрешения на ввод с указанием причи</w:t>
      </w:r>
      <w:proofErr w:type="gramStart"/>
      <w:r>
        <w:rPr>
          <w:sz w:val="28"/>
          <w:szCs w:val="28"/>
        </w:rPr>
        <w:t>н(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отказа по форме согласно приложению 8 к административному регламенту.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«Внесение изменений в разрешение на ввод объекта в эксплуатацию» завершается получением заявителем одного из следующих документов: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постановление о внесении изменений в разрешение на ввод объекта в эксплуатацию по форме согласно приложению 7 к административному регламенту;</w:t>
      </w:r>
    </w:p>
    <w:p w:rsidR="00906C6B" w:rsidRPr="004A15CE" w:rsidRDefault="00906C6B" w:rsidP="0090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 об отказе во внесении изменений в разрешение на ввод объекта в эксплуатацию по форме согласно приложению 8 к административному регламенту.</w:t>
      </w:r>
    </w:p>
    <w:p w:rsidR="00906C6B" w:rsidRDefault="00906C6B" w:rsidP="00906C6B">
      <w:pPr>
        <w:ind w:firstLine="709"/>
        <w:jc w:val="both"/>
        <w:rPr>
          <w:sz w:val="28"/>
          <w:szCs w:val="28"/>
        </w:rPr>
      </w:pPr>
      <w:r w:rsidRPr="00AE4683">
        <w:rPr>
          <w:sz w:val="28"/>
          <w:szCs w:val="28"/>
        </w:rPr>
        <w:t>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</w:t>
      </w:r>
      <w:r w:rsidRPr="00301C65">
        <w:rPr>
          <w:sz w:val="28"/>
          <w:szCs w:val="28"/>
        </w:rPr>
        <w:t xml:space="preserve"> предусмотрена </w:t>
      </w:r>
      <w:r w:rsidRPr="00971718">
        <w:rPr>
          <w:sz w:val="28"/>
          <w:szCs w:val="28"/>
        </w:rPr>
        <w:t>действующим законодательством,</w:t>
      </w:r>
      <w:r w:rsidRPr="00301C65">
        <w:rPr>
          <w:sz w:val="28"/>
          <w:szCs w:val="28"/>
        </w:rPr>
        <w:t xml:space="preserve"> срок выдачи (направления) документов, являющихся результатом предоставления </w:t>
      </w:r>
      <w:r w:rsidRPr="00F2678B">
        <w:rPr>
          <w:sz w:val="28"/>
          <w:szCs w:val="28"/>
        </w:rPr>
        <w:t>муниципальной услуги.</w:t>
      </w:r>
    </w:p>
    <w:p w:rsidR="00906C6B" w:rsidRDefault="00906C6B" w:rsidP="00906C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7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услуги: </w:t>
      </w:r>
    </w:p>
    <w:p w:rsidR="00906C6B" w:rsidRDefault="00906C6B" w:rsidP="00906C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«О выдаче разрешения на ввод объекта в эксплуатацию»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пять рабочих дней со дня поступления заявления;</w:t>
      </w:r>
    </w:p>
    <w:p w:rsidR="00906C6B" w:rsidRDefault="00906C6B" w:rsidP="00906C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«Внесение изменений в разрешение на ввод объекта в эксплуатацию»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пять рабочих дней со дня поступления заявления.</w:t>
      </w:r>
    </w:p>
    <w:p w:rsidR="00906C6B" w:rsidRDefault="00906C6B" w:rsidP="00906C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092">
        <w:rPr>
          <w:rFonts w:ascii="Times New Roman" w:hAnsi="Times New Roman" w:cs="Times New Roman"/>
          <w:sz w:val="28"/>
          <w:szCs w:val="28"/>
        </w:rPr>
        <w:t>В случае направления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посредством почтового отправления, в электронной форме, срок предоставления муниципальной услуги исчисляется со дня регистрации заявления в администрации округа, в случае направления заявления через многофункциональный центр срок предоставления услуги исчисляется со дня регистрации в многофункциональном центре.</w:t>
      </w:r>
    </w:p>
    <w:p w:rsidR="00906C6B" w:rsidRDefault="00906C6B" w:rsidP="00906C6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указанный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2.4.1 настоящего административного регламента, включает в себя срок, необходимый для обращения в иные органы и организации, участвующие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906C6B" w:rsidRDefault="00906C6B" w:rsidP="00906C6B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41B5">
        <w:rPr>
          <w:rFonts w:ascii="Times New Roman" w:hAnsi="Times New Roman" w:cs="Times New Roman"/>
          <w:sz w:val="28"/>
          <w:szCs w:val="28"/>
        </w:rPr>
        <w:t>риостановлени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41B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906C6B" w:rsidRDefault="00906C6B" w:rsidP="00906C6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C1B8A">
        <w:rPr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 </w:t>
      </w:r>
      <w:r>
        <w:rPr>
          <w:sz w:val="28"/>
          <w:szCs w:val="28"/>
        </w:rPr>
        <w:t>–</w:t>
      </w:r>
      <w:r w:rsidRPr="00BC1B8A">
        <w:rPr>
          <w:sz w:val="28"/>
          <w:szCs w:val="28"/>
        </w:rPr>
        <w:t xml:space="preserve"> 1 рабочий день со дня принятия решения о предоставлении (отказе в предоставлении) муниципальной услуги.</w:t>
      </w:r>
    </w:p>
    <w:p w:rsidR="005C779E" w:rsidRPr="00906C6B" w:rsidRDefault="005C779E" w:rsidP="00906C6B">
      <w:pPr>
        <w:rPr>
          <w:szCs w:val="28"/>
        </w:rPr>
      </w:pPr>
    </w:p>
    <w:sectPr w:rsidR="005C779E" w:rsidRPr="00906C6B" w:rsidSect="0029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680B"/>
    <w:multiLevelType w:val="hybridMultilevel"/>
    <w:tmpl w:val="02A0F158"/>
    <w:lvl w:ilvl="0" w:tplc="49EAF0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0E"/>
    <w:rsid w:val="000B5254"/>
    <w:rsid w:val="001157EF"/>
    <w:rsid w:val="00292000"/>
    <w:rsid w:val="002F43C5"/>
    <w:rsid w:val="003570FA"/>
    <w:rsid w:val="005C779E"/>
    <w:rsid w:val="005F165F"/>
    <w:rsid w:val="00906C6B"/>
    <w:rsid w:val="00923C87"/>
    <w:rsid w:val="00976581"/>
    <w:rsid w:val="009B11A9"/>
    <w:rsid w:val="00BB19B4"/>
    <w:rsid w:val="00CA270E"/>
    <w:rsid w:val="00E33F86"/>
    <w:rsid w:val="00E91F4E"/>
    <w:rsid w:val="00F6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C7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rsid w:val="005C77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06C6B"/>
    <w:pPr>
      <w:ind w:left="708"/>
    </w:pPr>
  </w:style>
  <w:style w:type="paragraph" w:customStyle="1" w:styleId="a4">
    <w:name w:val="Текст в заданном формате"/>
    <w:basedOn w:val="a"/>
    <w:rsid w:val="00906C6B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906C6B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PC-03</cp:lastModifiedBy>
  <cp:revision>6</cp:revision>
  <dcterms:created xsi:type="dcterms:W3CDTF">2022-06-30T12:40:00Z</dcterms:created>
  <dcterms:modified xsi:type="dcterms:W3CDTF">2025-06-25T10:56:00Z</dcterms:modified>
</cp:coreProperties>
</file>