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2E9FA935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2B3377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623493" w14:textId="77777777" w:rsidR="00000000" w:rsidRDefault="00000000">
      <w:pPr>
        <w:pStyle w:val="t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4487A4CC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CA0532" w14:textId="77777777" w:rsidR="00000000" w:rsidRDefault="00000000">
      <w:pPr>
        <w:pStyle w:val="t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3B3615E6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F2DE04" w14:textId="77777777" w:rsidR="00000000" w:rsidRDefault="00000000">
      <w:pPr>
        <w:pStyle w:val="t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14:paraId="143C018B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13ECEA" w14:textId="77777777" w:rsidR="00000000" w:rsidRDefault="00000000">
      <w:pPr>
        <w:pStyle w:val="c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249, от 28.07.2012 № 1060, от 02.04.2013 № 309, от 14.02.2014 № 80, от 09.10.2017 № 472, от 13.05.2019 № 217, от 17.05.2021 № 285, от 25.01.2024 № 71)</w:t>
      </w:r>
    </w:p>
    <w:p w14:paraId="6074A86B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6E01C9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754771F4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14:paraId="50EB9A3F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14:paraId="79893F6C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14:paraId="2152F897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14:paraId="07177121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295BC247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4038D59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14:paraId="5F67CE3C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14:paraId="2C5FCAB6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71F065B5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2E7AB66F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14:paraId="34B58688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14:paraId="32F6F0D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14:paraId="46813A7F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66ADF94B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28.07.2012 № 1060)</w:t>
      </w:r>
    </w:p>
    <w:p w14:paraId="3B41A65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60960C66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14.02.2014 № 80)</w:t>
      </w:r>
    </w:p>
    <w:p w14:paraId="77668DE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14:paraId="345DCF0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28.07.2012 № 1060)</w:t>
      </w:r>
    </w:p>
    <w:p w14:paraId="0DDAF9F6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14:paraId="24B4065F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14:paraId="2965203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14:paraId="279280B4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14:paraId="3A604A3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1B0CDFA1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</w:t>
      </w:r>
      <w:r>
        <w:rPr>
          <w:rStyle w:val="edx"/>
          <w:color w:val="333333"/>
          <w:sz w:val="27"/>
          <w:szCs w:val="27"/>
        </w:rPr>
        <w:lastRenderedPageBreak/>
        <w:t>интересов, исполнения обязанностей, установленных Федеральным законом от 25 декабря 2008 г. № 273-ФЗ "О противодействии коррупции", другими федеральными законами в целях противодействия коррупции (далее 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 от 01.07.2010 № 821)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14:paraId="57EBD251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 от 02.04.2013 № 309)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14:paraId="0CF05B6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</w:t>
      </w:r>
      <w:r>
        <w:rPr>
          <w:rStyle w:val="edx"/>
          <w:color w:val="333333"/>
          <w:sz w:val="27"/>
          <w:szCs w:val="27"/>
        </w:rPr>
        <w:lastRenderedPageBreak/>
        <w:t>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 от 09.10.2017 № 472)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14:paraId="7BF00A95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r>
        <w:rPr>
          <w:rStyle w:val="mark"/>
          <w:sz w:val="27"/>
          <w:szCs w:val="27"/>
        </w:rPr>
        <w:t> (Дополнение абзацем - Указ Президента Российской Федерации от 13.05.2019 № 217)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14:paraId="42D2F9DA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14.02.2014 № 80)</w:t>
      </w:r>
    </w:p>
    <w:p w14:paraId="32C806A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14:paraId="3EB2E737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14:paraId="705D0092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14:paraId="3AEBC7D7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14:paraId="025E650A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7A56F39E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74CCDD13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724A093A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14:paraId="1D50E27E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Признать утратившими силу:</w:t>
      </w:r>
    </w:p>
    <w:p w14:paraId="430DCF52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3 февраля 2007 г. № 129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14:paraId="03D74493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14:paraId="746E6F53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14:paraId="4BB1BEA2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EB33E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320F36" w14:textId="77777777" w:rsidR="00000000" w:rsidRDefault="00000000">
      <w:pPr>
        <w:pStyle w:val="i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297E67C1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5F287C" w14:textId="77777777" w:rsidR="00000000" w:rsidRDefault="00000000">
      <w:pPr>
        <w:pStyle w:val="i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14:paraId="6AA100E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AD62E2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B74953" w14:textId="77777777" w:rsidR="00000000" w:rsidRDefault="00000000">
      <w:pPr>
        <w:pStyle w:val="s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7584CB18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703EAD" w14:textId="77777777" w:rsidR="00000000" w:rsidRDefault="00000000">
      <w:pPr>
        <w:pStyle w:val="t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27211624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3B5B2BC3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(Состав утратил силу - Указ Президента Российской Федерации от 28.07.2012 № 1060)</w:t>
      </w:r>
    </w:p>
    <w:p w14:paraId="33AAA9AA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53B9FB9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6B4231" w14:textId="77777777" w:rsidR="00000000" w:rsidRDefault="00000000">
      <w:pPr>
        <w:pStyle w:val="s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6CD71E4D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B25B46" w14:textId="77777777" w:rsidR="00000000" w:rsidRDefault="00000000">
      <w:pPr>
        <w:pStyle w:val="t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3C64441A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9571B5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(Состав утратил силу - Указ Президента Российской Федерации от 28.07.2012 № 1060)</w:t>
      </w:r>
    </w:p>
    <w:p w14:paraId="19382BE9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F94690" w14:textId="77777777" w:rsidR="00000000" w:rsidRDefault="00000000">
      <w:pPr>
        <w:pStyle w:val="a3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14CFA3" w14:textId="77777777" w:rsidR="00006F36" w:rsidRDefault="00000000">
      <w:pPr>
        <w:pStyle w:val="c"/>
        <w:spacing w:line="300" w:lineRule="auto"/>
        <w:divId w:val="9465421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0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E"/>
    <w:rsid w:val="00006F36"/>
    <w:rsid w:val="007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0AE80"/>
  <w15:chartTrackingRefBased/>
  <w15:docId w15:val="{3B7CC392-73F6-4ACD-BEF6-EE788B5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218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KSENIYA-IT</dc:creator>
  <cp:keywords/>
  <dc:description/>
  <cp:lastModifiedBy>KSENIYA-IT</cp:lastModifiedBy>
  <cp:revision>2</cp:revision>
  <dcterms:created xsi:type="dcterms:W3CDTF">2024-02-13T12:21:00Z</dcterms:created>
  <dcterms:modified xsi:type="dcterms:W3CDTF">2024-02-13T12:21:00Z</dcterms:modified>
</cp:coreProperties>
</file>